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A9DC3" w14:textId="77777777" w:rsidR="001C7E79" w:rsidRPr="001C7E79" w:rsidRDefault="00F1147D" w:rsidP="001C7E79">
      <w:pPr>
        <w:spacing w:after="160" w:line="288" w:lineRule="auto"/>
        <w:jc w:val="center"/>
        <w:rPr>
          <w:rFonts w:ascii="Times New Roman" w:eastAsia="Times New Roman" w:hAnsi="Times New Roman" w:cs="Times New Roman"/>
          <w:b/>
          <w:iCs/>
          <w:sz w:val="32"/>
          <w:szCs w:val="36"/>
        </w:rPr>
      </w:pPr>
      <w:r w:rsidRPr="001C7E79">
        <w:rPr>
          <w:rFonts w:ascii="Times New Roman" w:eastAsia="Times New Roman" w:hAnsi="Times New Roman" w:cs="Times New Roman"/>
          <w:b/>
          <w:iCs/>
          <w:sz w:val="32"/>
          <w:szCs w:val="36"/>
        </w:rPr>
        <w:t>Những Lời Khai Thị Trí Huệ Trong Kinh Kim Cang</w:t>
      </w:r>
    </w:p>
    <w:p w14:paraId="1982B243" w14:textId="5AD9B391" w:rsidR="00F1147D" w:rsidRPr="001C7E79" w:rsidRDefault="00F1147D" w:rsidP="001C7E79">
      <w:pPr>
        <w:spacing w:after="0" w:line="288" w:lineRule="auto"/>
        <w:rPr>
          <w:rFonts w:ascii="Times New Roman" w:eastAsia="Times New Roman" w:hAnsi="Times New Roman" w:cs="Times New Roman"/>
          <w:iCs/>
          <w:sz w:val="28"/>
          <w:szCs w:val="28"/>
        </w:rPr>
      </w:pPr>
      <w:r w:rsidRPr="001C7E79">
        <w:rPr>
          <w:rFonts w:ascii="Times New Roman" w:eastAsia="Times New Roman" w:hAnsi="Times New Roman" w:cs="Times New Roman"/>
          <w:b/>
          <w:iCs/>
          <w:sz w:val="28"/>
          <w:szCs w:val="28"/>
        </w:rPr>
        <w:t>Chủ Đề 430:</w:t>
      </w:r>
      <w:r w:rsidRPr="001C7E79">
        <w:rPr>
          <w:rFonts w:ascii="Times New Roman" w:eastAsia="Times New Roman" w:hAnsi="Times New Roman" w:cs="Times New Roman"/>
          <w:iCs/>
          <w:sz w:val="28"/>
          <w:szCs w:val="28"/>
        </w:rPr>
        <w:t xml:space="preserve"> </w:t>
      </w:r>
      <w:r w:rsidRPr="001C7E79">
        <w:rPr>
          <w:rFonts w:ascii="Times New Roman" w:eastAsia="Times New Roman" w:hAnsi="Times New Roman" w:cs="Times New Roman"/>
          <w:b/>
          <w:bCs/>
          <w:sz w:val="28"/>
          <w:szCs w:val="28"/>
        </w:rPr>
        <w:t>Thể Tánh Chân Như, Từ Trước Đến Nay, Bình Đẳng Như Như</w:t>
      </w:r>
    </w:p>
    <w:p w14:paraId="2E8C96B1" w14:textId="10CB87BF" w:rsidR="00F50E53" w:rsidRDefault="00F50E53" w:rsidP="00F50E53">
      <w:pPr>
        <w:spacing w:after="0" w:line="288" w:lineRule="auto"/>
        <w:rPr>
          <w:rFonts w:ascii="Times New Roman" w:eastAsia="Times New Roman" w:hAnsi="Times New Roman" w:cs="Times New Roman"/>
          <w:b/>
          <w:bCs/>
          <w:sz w:val="28"/>
          <w:szCs w:val="28"/>
        </w:rPr>
      </w:pPr>
      <w:r w:rsidRPr="00F50E53">
        <w:rPr>
          <w:rFonts w:ascii="Times New Roman" w:eastAsia="Times New Roman" w:hAnsi="Times New Roman" w:cs="Times New Roman"/>
          <w:b/>
          <w:bCs/>
          <w:sz w:val="28"/>
          <w:szCs w:val="28"/>
        </w:rPr>
        <w:t>Chủ giảng:</w:t>
      </w:r>
      <w:r w:rsidRPr="00F50E53">
        <w:rPr>
          <w:rFonts w:ascii="Times New Roman" w:eastAsia="Times New Roman" w:hAnsi="Times New Roman" w:cs="Times New Roman"/>
          <w:bCs/>
          <w:sz w:val="28"/>
          <w:szCs w:val="28"/>
        </w:rPr>
        <w:t xml:space="preserve"> Pháp sư Tịnh Không</w:t>
      </w:r>
    </w:p>
    <w:p w14:paraId="45FD77C6" w14:textId="64D08509" w:rsidR="00F1147D" w:rsidRPr="001C7E79" w:rsidRDefault="00F1147D" w:rsidP="001C7E79">
      <w:pPr>
        <w:spacing w:after="0" w:line="288" w:lineRule="auto"/>
        <w:rPr>
          <w:rFonts w:ascii="Times New Roman" w:eastAsia="Times New Roman" w:hAnsi="Times New Roman" w:cs="Times New Roman"/>
          <w:sz w:val="28"/>
          <w:szCs w:val="28"/>
        </w:rPr>
      </w:pPr>
      <w:r w:rsidRPr="001C7E79">
        <w:rPr>
          <w:rFonts w:ascii="Times New Roman" w:eastAsia="Times New Roman" w:hAnsi="Times New Roman" w:cs="Times New Roman"/>
          <w:b/>
          <w:bCs/>
          <w:sz w:val="28"/>
          <w:szCs w:val="28"/>
        </w:rPr>
        <w:t>Thời gian:</w:t>
      </w:r>
      <w:r w:rsidRPr="001C7E79">
        <w:rPr>
          <w:rFonts w:ascii="Times New Roman" w:eastAsia="Times New Roman" w:hAnsi="Times New Roman" w:cs="Times New Roman"/>
          <w:sz w:val="28"/>
          <w:szCs w:val="28"/>
        </w:rPr>
        <w:t xml:space="preserve"> Tháng 05 năm 1995</w:t>
      </w:r>
    </w:p>
    <w:p w14:paraId="27E8D30E" w14:textId="77777777" w:rsidR="00F1147D" w:rsidRPr="001C7E79" w:rsidRDefault="00F1147D" w:rsidP="001C7E79">
      <w:pPr>
        <w:spacing w:after="0" w:line="288" w:lineRule="auto"/>
        <w:rPr>
          <w:rFonts w:ascii="Times New Roman" w:eastAsia="Times New Roman" w:hAnsi="Times New Roman" w:cs="Times New Roman"/>
          <w:sz w:val="28"/>
          <w:szCs w:val="28"/>
        </w:rPr>
      </w:pPr>
      <w:r w:rsidRPr="001C7E79">
        <w:rPr>
          <w:rFonts w:ascii="Times New Roman" w:eastAsia="Times New Roman" w:hAnsi="Times New Roman" w:cs="Times New Roman"/>
          <w:b/>
          <w:bCs/>
          <w:sz w:val="28"/>
          <w:szCs w:val="28"/>
        </w:rPr>
        <w:t>Địa điểm:</w:t>
      </w:r>
      <w:r w:rsidRPr="001C7E79">
        <w:rPr>
          <w:rFonts w:ascii="Times New Roman" w:eastAsia="Times New Roman" w:hAnsi="Times New Roman" w:cs="Times New Roman"/>
          <w:sz w:val="28"/>
          <w:szCs w:val="28"/>
        </w:rPr>
        <w:t xml:space="preserve"> Cư Sĩ Lâm Phật Giáo Singapore</w:t>
      </w:r>
    </w:p>
    <w:p w14:paraId="29F577AF" w14:textId="77777777" w:rsidR="00F1147D" w:rsidRPr="001C7E79" w:rsidRDefault="00F1147D" w:rsidP="001C7E79">
      <w:pPr>
        <w:spacing w:after="0" w:line="288" w:lineRule="auto"/>
        <w:rPr>
          <w:rFonts w:ascii="Times New Roman" w:eastAsia="Times New Roman" w:hAnsi="Times New Roman" w:cs="Times New Roman"/>
          <w:sz w:val="28"/>
          <w:szCs w:val="28"/>
        </w:rPr>
      </w:pPr>
      <w:r w:rsidRPr="001C7E79">
        <w:rPr>
          <w:rFonts w:ascii="Times New Roman" w:eastAsia="Times New Roman" w:hAnsi="Times New Roman" w:cs="Times New Roman"/>
          <w:b/>
          <w:bCs/>
          <w:sz w:val="28"/>
          <w:szCs w:val="28"/>
        </w:rPr>
        <w:t>Trích lục từ:</w:t>
      </w:r>
      <w:r w:rsidRPr="001C7E79">
        <w:rPr>
          <w:rFonts w:ascii="Times New Roman" w:eastAsia="Times New Roman" w:hAnsi="Times New Roman" w:cs="Times New Roman"/>
          <w:sz w:val="28"/>
          <w:szCs w:val="28"/>
        </w:rPr>
        <w:t xml:space="preserve"> Báo cáo nghiên cứu Kim Cang Bát Nhã (Tập 037)</w:t>
      </w:r>
    </w:p>
    <w:p w14:paraId="48FD45DF" w14:textId="77777777" w:rsidR="00F1147D" w:rsidRPr="001C7E79" w:rsidRDefault="00F1147D" w:rsidP="001C7E79">
      <w:pPr>
        <w:spacing w:after="0" w:line="288" w:lineRule="auto"/>
        <w:rPr>
          <w:rFonts w:ascii="Times New Roman" w:eastAsia="Times New Roman" w:hAnsi="Times New Roman" w:cs="Times New Roman"/>
          <w:sz w:val="28"/>
          <w:szCs w:val="28"/>
        </w:rPr>
      </w:pPr>
      <w:r w:rsidRPr="001C7E79">
        <w:rPr>
          <w:rFonts w:ascii="Times New Roman" w:eastAsia="Times New Roman" w:hAnsi="Times New Roman" w:cs="Times New Roman"/>
          <w:b/>
          <w:sz w:val="28"/>
          <w:szCs w:val="28"/>
        </w:rPr>
        <w:t>Chuyển ngữ:</w:t>
      </w:r>
      <w:r w:rsidRPr="001C7E79">
        <w:rPr>
          <w:rFonts w:ascii="Times New Roman" w:eastAsia="Times New Roman" w:hAnsi="Times New Roman" w:cs="Times New Roman"/>
          <w:sz w:val="28"/>
          <w:szCs w:val="28"/>
        </w:rPr>
        <w:t xml:space="preserve"> Tịch Minh</w:t>
      </w:r>
    </w:p>
    <w:p w14:paraId="376E58EC" w14:textId="775A4D67" w:rsidR="004F538E" w:rsidRPr="001C7E79" w:rsidRDefault="001C7E79" w:rsidP="00BF69F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05B01B" w14:textId="77777777" w:rsidR="001C7E79" w:rsidRPr="001C7E79" w:rsidRDefault="004F538E" w:rsidP="001C7E79">
      <w:pPr>
        <w:spacing w:after="160" w:line="288" w:lineRule="auto"/>
        <w:ind w:firstLine="540"/>
        <w:jc w:val="both"/>
        <w:rPr>
          <w:rFonts w:ascii="Times New Roman" w:eastAsia="Times New Roman" w:hAnsi="Times New Roman" w:cs="Times New Roman"/>
          <w:b/>
          <w:sz w:val="28"/>
          <w:szCs w:val="28"/>
        </w:rPr>
      </w:pPr>
      <w:r w:rsidRPr="001C7E79">
        <w:rPr>
          <w:rFonts w:ascii="Times New Roman" w:eastAsia="DFKai-SB" w:hAnsi="Times New Roman" w:cs="Times New Roman"/>
          <w:b/>
          <w:bCs/>
          <w:sz w:val="28"/>
          <w:szCs w:val="28"/>
        </w:rPr>
        <w:t>【</w:t>
      </w:r>
      <w:r w:rsidRPr="001C7E79">
        <w:rPr>
          <w:rFonts w:ascii="Times New Roman" w:eastAsia="Times New Roman" w:hAnsi="Times New Roman" w:cs="Times New Roman"/>
          <w:b/>
          <w:bCs/>
          <w:sz w:val="28"/>
          <w:szCs w:val="28"/>
        </w:rPr>
        <w:t>Thể tánh Chân Như, từ trước đến nay, bình đẳng như như.</w:t>
      </w:r>
      <w:r w:rsidRPr="001C7E79">
        <w:rPr>
          <w:rFonts w:ascii="Times New Roman" w:eastAsia="DFKai-SB" w:hAnsi="Times New Roman" w:cs="Times New Roman"/>
          <w:b/>
          <w:bCs/>
          <w:sz w:val="28"/>
          <w:szCs w:val="28"/>
        </w:rPr>
        <w:t>】</w:t>
      </w:r>
    </w:p>
    <w:p w14:paraId="49C4DC8E" w14:textId="7A204BB7" w:rsidR="004F538E" w:rsidRPr="001C7E79" w:rsidRDefault="004F538E" w:rsidP="001C7E79">
      <w:pPr>
        <w:spacing w:after="160" w:line="288" w:lineRule="auto"/>
        <w:ind w:firstLine="540"/>
        <w:jc w:val="both"/>
        <w:rPr>
          <w:rFonts w:ascii="Times New Roman" w:eastAsia="Times New Roman" w:hAnsi="Times New Roman" w:cs="Times New Roman"/>
          <w:sz w:val="28"/>
          <w:szCs w:val="28"/>
        </w:rPr>
      </w:pPr>
      <w:r w:rsidRPr="001C7E79">
        <w:rPr>
          <w:rFonts w:ascii="Times New Roman" w:eastAsia="Times New Roman" w:hAnsi="Times New Roman" w:cs="Times New Roman"/>
          <w:sz w:val="28"/>
          <w:szCs w:val="28"/>
        </w:rPr>
        <w:t xml:space="preserve">Chữ </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Thanh Tịnh Bình Đẳng Giác</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 xml:space="preserve"> trên tựa đề </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Kinh Vô Lượng Thọ</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 xml:space="preserve"> chính là cảnh giới này. Do đó có thể biết, thế giới Tây Phương Cực Lạc chính là cảnh giới này. Chúng ta không có năng lực lìa niệm, không có năng lực đoạn hoặc, muốn thâm nhập cảnh giới này, tu các pháp môn khác là điều tuyệt đối không thể nào. Đây không phải do tôi nói là không thể, mà tất cả kinh điển đều nói là không thể. Duy chỉ có niệm Phật cầu sanh Tịnh độ, được bổn nguyện của đức Phật A Di Đà gia trì, lúc lâm chung Phật đến tiếp dẫn chúng ta vãng sanh, thì điều này mới có thể, như vậy mới có thể thâm nhập cảnh giới giải thoát không thể nghĩ bàn, ngoài pháp môn này ra không còn con đường thứ hai nào dễ đi hơn.</w:t>
      </w:r>
    </w:p>
    <w:p w14:paraId="204E112C" w14:textId="77777777" w:rsidR="004F538E" w:rsidRPr="001C7E79" w:rsidRDefault="004F538E" w:rsidP="001C7E79">
      <w:pPr>
        <w:spacing w:after="160" w:line="288" w:lineRule="auto"/>
        <w:ind w:firstLine="540"/>
        <w:jc w:val="both"/>
        <w:rPr>
          <w:rFonts w:ascii="Times New Roman" w:eastAsia="Times New Roman" w:hAnsi="Times New Roman" w:cs="Times New Roman"/>
          <w:sz w:val="28"/>
          <w:szCs w:val="28"/>
        </w:rPr>
      </w:pPr>
      <w:r w:rsidRPr="001C7E79">
        <w:rPr>
          <w:rFonts w:ascii="Times New Roman" w:eastAsia="Times New Roman" w:hAnsi="Times New Roman" w:cs="Times New Roman"/>
          <w:sz w:val="28"/>
          <w:szCs w:val="28"/>
        </w:rPr>
        <w:t>Tám tông phái Đại thừa Hiển Mật, tám đại tông. Khi tôi còn trẻ, cũng gần giống như những thanh niên bình thường khác, lòng ham học hỏi rất mãnh liệt, rất sôi sục. Điển tịch của tông phái nào cũng muốn lướt qua một chút, đều muốn học thử, đã làm lỡ dở không ít thời gian, lãng phí biết bao nhiêu tinh thần và tâm sức, cuối cùng mới chuyên môn niệm Phật tu Tịnh độ. Đạo lý ở chỗ nào? Nhìn xem các tông các phái, các loại pháp môn khác, nghĩ lại bản thân mình không làm được, quả thật là hết cách.</w:t>
      </w:r>
    </w:p>
    <w:p w14:paraId="6DF599CD" w14:textId="13ED8F8D" w:rsidR="004F538E" w:rsidRPr="001C7E79" w:rsidRDefault="004F538E" w:rsidP="001C7E79">
      <w:pPr>
        <w:spacing w:after="160" w:line="288" w:lineRule="auto"/>
        <w:ind w:firstLine="540"/>
        <w:jc w:val="both"/>
        <w:rPr>
          <w:rFonts w:ascii="Times New Roman" w:eastAsia="Times New Roman" w:hAnsi="Times New Roman" w:cs="Times New Roman"/>
          <w:sz w:val="28"/>
          <w:szCs w:val="28"/>
        </w:rPr>
      </w:pPr>
      <w:r w:rsidRPr="001C7E79">
        <w:rPr>
          <w:rFonts w:ascii="Times New Roman" w:eastAsia="Times New Roman" w:hAnsi="Times New Roman" w:cs="Times New Roman"/>
          <w:sz w:val="28"/>
          <w:szCs w:val="28"/>
        </w:rPr>
        <w:t xml:space="preserve">Thiền tông chẳng những nói khai ngộ, chúng ta không làm được, mà ngay cả thiền định cũng không đạt được. Chúng ta cho rằng mình có năng lực ngồi kiết già diện bích, ngồi suốt ba tháng, nửa năm không xuất định sao? Không làm được! Thực ra ba tháng, nửa năm không xuất định thì có đáng là gì? Tương lai chẳng qua cũng chỉ sanh lên cõi trời Tứ Thiền mà thôi, không thể ra khỏi Tam giới, quý vị mới biết điều này khó đến mức nào. Học Mật tông, tam mật tương ưng, tức thân thành Phật, quý vị có thể thành tựu được chăng? Kiến tư phiền </w:t>
      </w:r>
      <w:r w:rsidRPr="001C7E79">
        <w:rPr>
          <w:rFonts w:ascii="Times New Roman" w:eastAsia="Times New Roman" w:hAnsi="Times New Roman" w:cs="Times New Roman"/>
          <w:sz w:val="28"/>
          <w:szCs w:val="28"/>
        </w:rPr>
        <w:lastRenderedPageBreak/>
        <w:t xml:space="preserve">não chưa đoạn, thì thành vị Phật gì chứ! Cho dù y theo Mật pháp tu trì, công phu rất đắc lực, có vị Thượng sư giỏi ở bên cạnh chỉ đạo, tức thân thành Phật rồi, cũng chẳng qua chỉ là thành Phật của Tạng giáo mà thôi. Địa vị của ngài, Ấn Quang Đại sư nói cao nhất chỉ bằng A La Hán, thậm chí A La Hán còn chưa đạt tới, chỉ có thể bằng một vị Thánh nhân đắc Tam quả, chỉ là thành tựu như vậy, khoảng cách so với Phật quả của Viên giáo còn xa vời vợi. Điều này trong </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Ấn Quang Đại sư Văn Sao</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 chư vị có thể thấy được. Những vị Tổ sư đại đức này đều nói lời chân thật.</w:t>
      </w:r>
    </w:p>
    <w:p w14:paraId="43EF50F1" w14:textId="2941C2C4" w:rsidR="00D426AE" w:rsidRPr="001C7E79" w:rsidRDefault="004F538E" w:rsidP="001C7E79">
      <w:pPr>
        <w:spacing w:after="160" w:line="288" w:lineRule="auto"/>
        <w:ind w:firstLine="540"/>
        <w:jc w:val="both"/>
        <w:rPr>
          <w:rFonts w:ascii="Times New Roman" w:hAnsi="Times New Roman" w:cs="Times New Roman"/>
          <w:sz w:val="28"/>
        </w:rPr>
      </w:pPr>
      <w:r w:rsidRPr="001C7E79">
        <w:rPr>
          <w:rFonts w:ascii="Times New Roman" w:eastAsia="Times New Roman" w:hAnsi="Times New Roman" w:cs="Times New Roman"/>
          <w:sz w:val="28"/>
          <w:szCs w:val="28"/>
        </w:rPr>
        <w:t xml:space="preserve">Lúc đó tôi mới buông xả tất cả để tu Tịnh độ, hoằng dương Tịnh độ, biết được pháp môn này trong thời kỳ Mạt pháp về sau chín ngàn năm, trong một khoảng thời gian dài như vậy, đích xác là có thể phổ độ chúng sanh, có thể khiến cho hết thảy chúng sanh, những chúng sanh có duyên có thể tin, có thể nguyện, mỗi mỗi đều vãng sanh bất thoái thành Phật, duy chỉ có một pháp môn này. Tốn mấy chục năm thời gian mới nhận thức rõ ràng. Kinh điển pháp môn đều bày ra trước mắt, không biết nhìn hàng, tốn cả mấy chục năm, đến lúc này mới làm sáng tỏ, mới hiểu rõ. Mới phát hiện ra vốn dĩ sự việc này đều được viết trọn vẹn trên tựa đề của </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Kinh Vô Lượng Thọ</w:t>
      </w:r>
      <w:r w:rsidR="00D71CF1" w:rsidRPr="001C7E79">
        <w:rPr>
          <w:rFonts w:ascii="Times New Roman" w:eastAsia="Times New Roman" w:hAnsi="Times New Roman" w:cs="Times New Roman"/>
          <w:sz w:val="28"/>
          <w:szCs w:val="28"/>
        </w:rPr>
        <w:t>”</w:t>
      </w:r>
      <w:r w:rsidRPr="001C7E79">
        <w:rPr>
          <w:rFonts w:ascii="Times New Roman" w:eastAsia="Times New Roman" w:hAnsi="Times New Roman" w:cs="Times New Roman"/>
          <w:sz w:val="28"/>
          <w:szCs w:val="28"/>
        </w:rPr>
        <w:t>, trước đây cũng từng xem qua tựa đề kinh này, cũng từng niệm tựa đề kinh này, mà không phát hiện ra, không hiểu được ý nghĩa của nó.</w:t>
      </w:r>
    </w:p>
    <w:sectPr w:rsidR="00D426AE" w:rsidRPr="001C7E79" w:rsidSect="001C7E7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56CEC" w14:textId="77777777" w:rsidR="001C7E79" w:rsidRDefault="001C7E79" w:rsidP="001C7E79">
      <w:pPr>
        <w:spacing w:after="0" w:line="240" w:lineRule="auto"/>
      </w:pPr>
      <w:r>
        <w:separator/>
      </w:r>
    </w:p>
  </w:endnote>
  <w:endnote w:type="continuationSeparator" w:id="0">
    <w:p w14:paraId="4E2CD639" w14:textId="77777777" w:rsidR="001C7E79" w:rsidRDefault="001C7E79" w:rsidP="001C7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E6CE" w14:textId="77777777" w:rsidR="001C7E79" w:rsidRDefault="001C7E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8F8BB" w14:textId="5AAF7FCD" w:rsidR="001C7E79" w:rsidRPr="001C7E79" w:rsidRDefault="001C7E79" w:rsidP="001C7E79">
    <w:pPr>
      <w:pStyle w:val="Footer"/>
      <w:tabs>
        <w:tab w:val="clear" w:pos="4513"/>
        <w:tab w:val="clear" w:pos="9026"/>
      </w:tabs>
      <w:jc w:val="center"/>
      <w:rPr>
        <w:rFonts w:ascii="Times New Roman" w:hAnsi="Times New Roman" w:cs="Times New Roman"/>
        <w:sz w:val="24"/>
      </w:rPr>
    </w:pPr>
    <w:r w:rsidRPr="001C7E79">
      <w:rPr>
        <w:rFonts w:ascii="Times New Roman" w:hAnsi="Times New Roman" w:cs="Times New Roman"/>
        <w:sz w:val="24"/>
      </w:rPr>
      <w:fldChar w:fldCharType="begin"/>
    </w:r>
    <w:r w:rsidRPr="001C7E79">
      <w:rPr>
        <w:rFonts w:ascii="Times New Roman" w:hAnsi="Times New Roman" w:cs="Times New Roman"/>
        <w:sz w:val="24"/>
      </w:rPr>
      <w:instrText xml:space="preserve"> PAGE  \* MERGEFORMAT </w:instrText>
    </w:r>
    <w:r w:rsidRPr="001C7E79">
      <w:rPr>
        <w:rFonts w:ascii="Times New Roman" w:hAnsi="Times New Roman" w:cs="Times New Roman"/>
        <w:sz w:val="24"/>
      </w:rPr>
      <w:fldChar w:fldCharType="separate"/>
    </w:r>
    <w:r w:rsidRPr="001C7E79">
      <w:rPr>
        <w:rFonts w:ascii="Times New Roman" w:hAnsi="Times New Roman" w:cs="Times New Roman"/>
        <w:noProof/>
        <w:sz w:val="24"/>
      </w:rPr>
      <w:t>1</w:t>
    </w:r>
    <w:r w:rsidRPr="001C7E7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05E3" w14:textId="77777777" w:rsidR="001C7E79" w:rsidRDefault="001C7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6B568" w14:textId="77777777" w:rsidR="001C7E79" w:rsidRDefault="001C7E79" w:rsidP="001C7E79">
      <w:pPr>
        <w:spacing w:after="0" w:line="240" w:lineRule="auto"/>
      </w:pPr>
      <w:r>
        <w:separator/>
      </w:r>
    </w:p>
  </w:footnote>
  <w:footnote w:type="continuationSeparator" w:id="0">
    <w:p w14:paraId="7C0CC152" w14:textId="77777777" w:rsidR="001C7E79" w:rsidRDefault="001C7E79" w:rsidP="001C7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BD8C4" w14:textId="77777777" w:rsidR="001C7E79" w:rsidRDefault="001C7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1BBE" w14:textId="77777777" w:rsidR="001C7E79" w:rsidRDefault="001C7E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93F2" w14:textId="77777777" w:rsidR="001C7E79" w:rsidRDefault="001C7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6A3"/>
    <w:rsid w:val="000352CE"/>
    <w:rsid w:val="000746A3"/>
    <w:rsid w:val="00184AA4"/>
    <w:rsid w:val="001C7E79"/>
    <w:rsid w:val="004F538E"/>
    <w:rsid w:val="0079251A"/>
    <w:rsid w:val="00806B7D"/>
    <w:rsid w:val="00BF69F3"/>
    <w:rsid w:val="00D426AE"/>
    <w:rsid w:val="00D71CF1"/>
    <w:rsid w:val="00F1147D"/>
    <w:rsid w:val="00F50E5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381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F538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F53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F538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F538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F53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7">
    <w:name w:val="citation-47"/>
    <w:basedOn w:val="DefaultParagraphFont"/>
    <w:rsid w:val="004F538E"/>
  </w:style>
  <w:style w:type="character" w:customStyle="1" w:styleId="citation-46">
    <w:name w:val="citation-46"/>
    <w:basedOn w:val="DefaultParagraphFont"/>
    <w:rsid w:val="004F538E"/>
  </w:style>
  <w:style w:type="character" w:customStyle="1" w:styleId="citation-45">
    <w:name w:val="citation-45"/>
    <w:basedOn w:val="DefaultParagraphFont"/>
    <w:rsid w:val="004F538E"/>
  </w:style>
  <w:style w:type="character" w:customStyle="1" w:styleId="citation-44">
    <w:name w:val="citation-44"/>
    <w:basedOn w:val="DefaultParagraphFont"/>
    <w:rsid w:val="004F538E"/>
  </w:style>
  <w:style w:type="character" w:customStyle="1" w:styleId="citation-43">
    <w:name w:val="citation-43"/>
    <w:basedOn w:val="DefaultParagraphFont"/>
    <w:rsid w:val="004F538E"/>
  </w:style>
  <w:style w:type="character" w:customStyle="1" w:styleId="citation-42">
    <w:name w:val="citation-42"/>
    <w:basedOn w:val="DefaultParagraphFont"/>
    <w:rsid w:val="004F538E"/>
  </w:style>
  <w:style w:type="character" w:customStyle="1" w:styleId="citation-41">
    <w:name w:val="citation-41"/>
    <w:basedOn w:val="DefaultParagraphFont"/>
    <w:rsid w:val="004F538E"/>
  </w:style>
  <w:style w:type="character" w:customStyle="1" w:styleId="citation-40">
    <w:name w:val="citation-40"/>
    <w:basedOn w:val="DefaultParagraphFont"/>
    <w:rsid w:val="004F538E"/>
  </w:style>
  <w:style w:type="character" w:customStyle="1" w:styleId="citation-39">
    <w:name w:val="citation-39"/>
    <w:basedOn w:val="DefaultParagraphFont"/>
    <w:rsid w:val="004F538E"/>
  </w:style>
  <w:style w:type="character" w:customStyle="1" w:styleId="citation-38">
    <w:name w:val="citation-38"/>
    <w:basedOn w:val="DefaultParagraphFont"/>
    <w:rsid w:val="004F538E"/>
  </w:style>
  <w:style w:type="character" w:customStyle="1" w:styleId="citation-37">
    <w:name w:val="citation-37"/>
    <w:basedOn w:val="DefaultParagraphFont"/>
    <w:rsid w:val="004F538E"/>
  </w:style>
  <w:style w:type="character" w:customStyle="1" w:styleId="citation-36">
    <w:name w:val="citation-36"/>
    <w:basedOn w:val="DefaultParagraphFont"/>
    <w:rsid w:val="004F538E"/>
  </w:style>
  <w:style w:type="character" w:customStyle="1" w:styleId="citation-35">
    <w:name w:val="citation-35"/>
    <w:basedOn w:val="DefaultParagraphFont"/>
    <w:rsid w:val="004F538E"/>
  </w:style>
  <w:style w:type="character" w:customStyle="1" w:styleId="citation-34">
    <w:name w:val="citation-34"/>
    <w:basedOn w:val="DefaultParagraphFont"/>
    <w:rsid w:val="004F538E"/>
  </w:style>
  <w:style w:type="character" w:customStyle="1" w:styleId="citation-33">
    <w:name w:val="citation-33"/>
    <w:basedOn w:val="DefaultParagraphFont"/>
    <w:rsid w:val="004F538E"/>
  </w:style>
  <w:style w:type="character" w:customStyle="1" w:styleId="citation-32">
    <w:name w:val="citation-32"/>
    <w:basedOn w:val="DefaultParagraphFont"/>
    <w:rsid w:val="004F538E"/>
  </w:style>
  <w:style w:type="character" w:customStyle="1" w:styleId="citation-31">
    <w:name w:val="citation-31"/>
    <w:basedOn w:val="DefaultParagraphFont"/>
    <w:rsid w:val="004F538E"/>
  </w:style>
  <w:style w:type="character" w:customStyle="1" w:styleId="citation-30">
    <w:name w:val="citation-30"/>
    <w:basedOn w:val="DefaultParagraphFont"/>
    <w:rsid w:val="004F538E"/>
  </w:style>
  <w:style w:type="character" w:customStyle="1" w:styleId="citation-29">
    <w:name w:val="citation-29"/>
    <w:basedOn w:val="DefaultParagraphFont"/>
    <w:rsid w:val="004F538E"/>
  </w:style>
  <w:style w:type="character" w:customStyle="1" w:styleId="citation-28">
    <w:name w:val="citation-28"/>
    <w:basedOn w:val="DefaultParagraphFont"/>
    <w:rsid w:val="004F538E"/>
  </w:style>
  <w:style w:type="character" w:customStyle="1" w:styleId="citation-27">
    <w:name w:val="citation-27"/>
    <w:basedOn w:val="DefaultParagraphFont"/>
    <w:rsid w:val="004F538E"/>
  </w:style>
  <w:style w:type="character" w:customStyle="1" w:styleId="citation-26">
    <w:name w:val="citation-26"/>
    <w:basedOn w:val="DefaultParagraphFont"/>
    <w:rsid w:val="004F538E"/>
  </w:style>
  <w:style w:type="character" w:customStyle="1" w:styleId="citation-25">
    <w:name w:val="citation-25"/>
    <w:basedOn w:val="DefaultParagraphFont"/>
    <w:rsid w:val="004F538E"/>
  </w:style>
  <w:style w:type="character" w:customStyle="1" w:styleId="citation-24">
    <w:name w:val="citation-24"/>
    <w:basedOn w:val="DefaultParagraphFont"/>
    <w:rsid w:val="004F538E"/>
  </w:style>
  <w:style w:type="paragraph" w:styleId="Header">
    <w:name w:val="header"/>
    <w:basedOn w:val="Normal"/>
    <w:link w:val="HeaderChar"/>
    <w:uiPriority w:val="99"/>
    <w:unhideWhenUsed/>
    <w:rsid w:val="001C7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E79"/>
  </w:style>
  <w:style w:type="paragraph" w:styleId="Footer">
    <w:name w:val="footer"/>
    <w:basedOn w:val="Normal"/>
    <w:link w:val="FooterChar"/>
    <w:uiPriority w:val="99"/>
    <w:unhideWhenUsed/>
    <w:rsid w:val="001C7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77989">
      <w:bodyDiv w:val="1"/>
      <w:marLeft w:val="0"/>
      <w:marRight w:val="0"/>
      <w:marTop w:val="0"/>
      <w:marBottom w:val="0"/>
      <w:divBdr>
        <w:top w:val="none" w:sz="0" w:space="0" w:color="auto"/>
        <w:left w:val="none" w:sz="0" w:space="0" w:color="auto"/>
        <w:bottom w:val="none" w:sz="0" w:space="0" w:color="auto"/>
        <w:right w:val="none" w:sz="0" w:space="0" w:color="auto"/>
      </w:divBdr>
      <w:divsChild>
        <w:div w:id="1303266626">
          <w:marLeft w:val="0"/>
          <w:marRight w:val="0"/>
          <w:marTop w:val="0"/>
          <w:marBottom w:val="0"/>
          <w:divBdr>
            <w:top w:val="none" w:sz="0" w:space="0" w:color="auto"/>
            <w:left w:val="none" w:sz="0" w:space="0" w:color="auto"/>
            <w:bottom w:val="none" w:sz="0" w:space="0" w:color="auto"/>
            <w:right w:val="none" w:sz="0" w:space="0" w:color="auto"/>
          </w:divBdr>
          <w:divsChild>
            <w:div w:id="5080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510</Words>
  <Characters>2908</Characters>
  <Application>Microsoft Office Word</Application>
  <DocSecurity>0</DocSecurity>
  <Lines>24</Lines>
  <Paragraphs>6</Paragraphs>
  <ScaleCrop>false</ScaleCrop>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2026-03-13T04:16:00Z</dcterms:created>
  <dcterms:modified xsi:type="dcterms:W3CDTF">2026-10-23T03:21:00Z</dcterms:modified>
</cp:coreProperties>
</file>